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Microsoft YaHei" w:hAnsi="Microsoft YaHei" w:eastAsia="Microsoft YaHei" w:cs="Microsoft YaHei"/>
          <w:caps w:val="0"/>
          <w:color w:val="222222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导读：为了适应MBA教育的发展趋势，使MBA招生工作更加符合培养高级企业管理人才的定位并与国际接轨，大部分MBA招生院校采用“先面试、后笔试”的新模式进行招生，这种招生方式大大降低了考生的风险与备考成本，也是近几年的招生新趋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Microsoft YaHei" w:hAnsi="Microsoft YaHei" w:eastAsia="Microsoft YaHei" w:cs="Microsoft YaHei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202</w:t>
      </w:r>
      <w:r>
        <w:rPr>
          <w:rFonts w:hint="eastAsia" w:ascii="Microsoft YaHei" w:hAnsi="Microsoft YaHei" w:eastAsia="Microsoft YaHei" w:cs="Microsoft YaHei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3MBA/MPA/MPAcc/MEM</w:t>
      </w:r>
      <w:r>
        <w:rPr>
          <w:rFonts w:hint="eastAsia" w:ascii="Microsoft YaHei" w:hAnsi="Microsoft YaHei" w:eastAsia="Microsoft YaHei" w:cs="Microsoft YaHei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提前面</w:t>
      </w:r>
      <w:r>
        <w:rPr>
          <w:rFonts w:hint="eastAsia" w:ascii="Microsoft YaHei" w:hAnsi="Microsoft YaHei" w:eastAsia="Microsoft YaHei" w:cs="Microsoft YaHei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面试时间</w:t>
      </w:r>
      <w:r>
        <w:rPr>
          <w:rFonts w:hint="eastAsia" w:ascii="Microsoft YaHei" w:hAnsi="Microsoft YaHei" w:eastAsia="Microsoft YaHei" w:cs="Microsoft YaHei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已经启动了！</w:t>
      </w:r>
      <w:r>
        <w:rPr>
          <w:rFonts w:hint="eastAsia" w:ascii="Microsoft YaHei" w:hAnsi="Microsoft YaHei" w:eastAsia="Microsoft YaHei" w:cs="Microsoft YaHei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下面为公布2022MBA、EMBA、MPA、MPAcc提前面试的学校，快来看看你的心仪院校提面时间的安排吧！2023</w:t>
      </w:r>
      <w:bookmarkStart w:id="0" w:name="_GoBack"/>
      <w:bookmarkEnd w:id="0"/>
      <w:r>
        <w:rPr>
          <w:rFonts w:hint="eastAsia" w:ascii="Microsoft YaHei" w:hAnsi="Microsoft YaHei" w:eastAsia="Microsoft YaHei" w:cs="Microsoft YaHei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年的提前面试时间具体看各院校具体发布时间，供参考。</w:t>
      </w:r>
      <w:r>
        <w:rPr>
          <w:rFonts w:hint="eastAsia" w:ascii="Microsoft YaHei" w:hAnsi="Microsoft YaHei" w:eastAsia="Microsoft YaHei" w:cs="Microsoft YaHei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caps w:val="0"/>
          <w:color w:val="222222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MBA，20世纪初诞生于美国，1908年哈佛商学院首创MBA教育。中国在1988年成立了“培养中国式MBA研究小组”，1990年决定试行MBA教育。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caps w:val="0"/>
          <w:color w:val="222222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caps w:val="0"/>
          <w:color w:val="222222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为了适应MBA教育的发展趋势，使MBA招生工作更加符合培养高级企业管理人才的定位并与国际接轨，大部分MBA招生院校采用“先面试、后笔试”的新模式进行招生，这种招生方式大大降低了考生的风险与备考成本，也是近几年的招生新趋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caps w:val="0"/>
          <w:color w:val="222222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caps w:val="0"/>
          <w:color w:val="222222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如果能通过提前面试，12月管理类联考一般只需通过国家分数线（报考学校为自主划线院校只需高于学校复试线即可），即有可能被录取。为了帮助大家备考，小编给大家分享备考资料，祝大家顺利上岸！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caps w:val="0"/>
          <w:color w:val="222222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caps w:val="0"/>
          <w:color w:val="222222"/>
          <w:spacing w:val="0"/>
          <w:sz w:val="24"/>
          <w:szCs w:val="24"/>
        </w:rPr>
      </w:pPr>
      <w:r>
        <w:rPr>
          <w:rFonts w:hint="eastAsia" w:ascii="Microsoft YaHei" w:hAnsi="Microsoft YaHei" w:eastAsia="Microsoft YaHei" w:cs="Microsoft YaHei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16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982"/>
        <w:gridCol w:w="1644"/>
        <w:gridCol w:w="1932"/>
        <w:gridCol w:w="1880"/>
        <w:gridCol w:w="4620"/>
        <w:gridCol w:w="22"/>
        <w:gridCol w:w="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10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0078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color w:val="FFFF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2022各院校MBA/EMBA/MPA/MPAcc提前面试时间汇总（更新中...）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北京地区MBA提前面试时间（更新中...）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北大汇丰商学院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4月26日中午12:00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5月22/23日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5月28日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6月2日中午12:00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7月10/11日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8月16日中午12:00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9月10日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9月20日中午12:00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10月16/17日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北大光华管理学院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一轮材料提交截止时间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二轮材料提交截止时间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6月16日13:00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6月28日13:00</w:t>
            </w:r>
          </w:p>
        </w:tc>
        <w:tc>
          <w:tcPr>
            <w:tcW w:w="18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不设批次，不定期举行，招满为止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8月6日13:00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8月18日13:00</w:t>
            </w:r>
          </w:p>
        </w:tc>
        <w:tc>
          <w:tcPr>
            <w:tcW w:w="1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9月10日13:00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9月22日13:00</w:t>
            </w:r>
          </w:p>
        </w:tc>
        <w:tc>
          <w:tcPr>
            <w:tcW w:w="1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非全日制MBA</w:t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4月16日13:00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4月28日13:00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5月22、23日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5月12日13:00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5月24日13:00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6月26、27日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7月7日13:00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7月19日13:00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8月14、15日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8月11日13:00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8月23日13:00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9月18、19日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9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9月10日13:00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9月22日13:00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10月23、24日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非全日制MBA</w:t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​深圳项目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5月14日13:00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5月26日13:00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7月14日13:00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7月26日13:00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8月27日13:00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9月8日13:00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9月25日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非全日制MBA</w:t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​西部项目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5月14日13:00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5月26日13:00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7月14日13:00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7月26日13:00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8月27日13:00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9月8日13:00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9月26日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北大国家发展研究院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auto"/>
                <w:sz w:val="24"/>
                <w:szCs w:val="24"/>
                <w:u w:val="single"/>
                <w:bdr w:val="none" w:color="auto" w:sz="0" w:space="0"/>
              </w:rPr>
              <w:t>北大—伦敦大学学院MBA</w:t>
            </w: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b/>
                <w:i w:val="0"/>
                <w:color w:val="auto"/>
                <w:sz w:val="24"/>
                <w:szCs w:val="24"/>
                <w:u w:val="single"/>
                <w:bdr w:val="none" w:color="auto" w:sz="0" w:space="0"/>
              </w:rPr>
              <w:t>北大—弗拉瑞克商学院MBA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第三轮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4月22日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第四轮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6月19日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auto"/>
                <w:sz w:val="24"/>
                <w:szCs w:val="24"/>
                <w:u w:val="single"/>
                <w:bdr w:val="none" w:color="auto" w:sz="0" w:space="0"/>
              </w:rPr>
              <w:t>清华五道口金融学院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4月16-18日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9月23-26日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11月12日中午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11月27-28日（仅对中国香港、澳门、台湾地区及国际考生开放）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清华大学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5月29日、30日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7月10日、11日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8月14日、15日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9月11日、12日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11月6日、7日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中国农业大学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4月16日</w:t>
            </w:r>
          </w:p>
        </w:tc>
        <w:tc>
          <w:tcPr>
            <w:tcW w:w="18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申请当月不定期安排，具体面试时间以MBA中心招办电子邮件通知为准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七个工作日内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5月18日</w:t>
            </w:r>
          </w:p>
        </w:tc>
        <w:tc>
          <w:tcPr>
            <w:tcW w:w="1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七个工作日内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6月21日</w:t>
            </w:r>
          </w:p>
        </w:tc>
        <w:tc>
          <w:tcPr>
            <w:tcW w:w="1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七个工作日内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中国人民大学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9月30日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10月23日、24日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10月30日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11月13日、14日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北京邮电大学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5月22日、23日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5月29日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5月30日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6月5日、6日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7月3日、4日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8月28日、29日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9月11日、12日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9月18日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10月16日、17日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长江商学院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5月北京面试</w:t>
            </w:r>
          </w:p>
        </w:tc>
        <w:tc>
          <w:tcPr>
            <w:tcW w:w="19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各地材料提交截止时间为面试前5天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5月深圳面试</w:t>
            </w:r>
          </w:p>
        </w:tc>
        <w:tc>
          <w:tcPr>
            <w:tcW w:w="19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5月22、23日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5月上海面试</w:t>
            </w:r>
          </w:p>
        </w:tc>
        <w:tc>
          <w:tcPr>
            <w:tcW w:w="19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5月29日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北京理工大学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6月3日0时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七个工作日左右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6月10日0时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七个工作日左右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8月3日0时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9月4日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七个工作日左右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8月10日0时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七个工作日左右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9月15日0时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七个工作日左右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9月22日0时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七个工作日左右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007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视疫情发展情况，由学校统一安排进行线上面试或者现场面试。</w:t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②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按考生申请批次情况，每批次均有可能提前截止，提前截止后可选择已开通的其他批次。</w:t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③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面试时间为暂定时间，根据报名人数及疫情情况有可能进行调整，具体时间安排请关注网站通知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中央财经大学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5月24日12:00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6月10日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6月11日12:00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7月7日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6月22日12:00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7月9日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9月10日12:00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9月30日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10月9日12:00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10月23日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10月28日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中央财经大学粤港澳大湾区研究院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6月26-27日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9月11-12日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9月25-26日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北京工业大学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5月25日12:00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6月14日12:00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6月27日（暂定）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7月12日12:00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7月25日（暂定）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10月4日12:00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10月16日（暂定）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北京师范大学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2021年5月24日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2021年6月5、6日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2021年6月19、20日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2021年6月21日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2021年7月3、4日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2021年6月30日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2021年7月10、11日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2021年8月16日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2021年8月28、29日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2021年8月30日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2021年9月11、12日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2021年9月13日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2021年9月25、26日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2021年9月22日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2021年10月9、10日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2021年10月16、17日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2021年10月14日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2021年10月23、24日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2021年10月26日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2021年11月6、7日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北京第二外国语学院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面试结束后7-10个工作日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面试结束后7-10个工作日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中国传媒大学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5月28日</w:t>
            </w:r>
          </w:p>
        </w:tc>
        <w:tc>
          <w:tcPr>
            <w:tcW w:w="18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6月14日</w:t>
            </w:r>
          </w:p>
        </w:tc>
        <w:tc>
          <w:tcPr>
            <w:tcW w:w="1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7月14日</w:t>
            </w:r>
          </w:p>
        </w:tc>
        <w:tc>
          <w:tcPr>
            <w:tcW w:w="1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8月14日</w:t>
            </w:r>
          </w:p>
        </w:tc>
        <w:tc>
          <w:tcPr>
            <w:tcW w:w="1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  <w:tc>
          <w:tcPr>
            <w:tcW w:w="1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8月30日</w:t>
            </w:r>
          </w:p>
        </w:tc>
        <w:tc>
          <w:tcPr>
            <w:tcW w:w="1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对外经济贸易大学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6月26日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面试后5个工作日内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8月28日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9月25日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中国政法大学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线下：6月26日、27日线上：6月19日、20日；7月3日、4日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线下：8月14日、15日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线上：8月7、8日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007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线下面试地点：中国政法大学（学院路校区），面试时间及地点会根据报名情况有所调整，请及时关注“中国政法大学MBA教育中心”公众号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中国石油大学（北京）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2021年6月19日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6月25日-6月26日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三个工作日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7月8日-7月9日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三个工作日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后续批次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8月15日开始报名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中国社会科学院大学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分批次进行，具体批次另行通知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5个工作日内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中国科学院大学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2021年7月10日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面试后5个工作日内，可登录“招生在线—中国科学院大学MBA招生系统”查询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2021年7月24日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2021年8月28日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增设场次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9月11日、9月18日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2021年9月25日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2021年10月16日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北京科技大学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7月1日--7月11日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07月17日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面试后3-7个工作日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7月1日--7月11日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07月18日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面试后3-7个工作日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8月1日--08月30日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09月18日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面试后3-7个工作日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8月1日--08月30日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09月19日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面试后3-7个工作日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9月1日--09月30日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10月23日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面试后3-7个工作日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9月1日--09月30日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10月24日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面试后3-7个工作日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007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备注：如该批次人数达到上限，系统可能会提前关闭。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北京交通大学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北京信息科技大学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8月10日17：00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3个工作日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9月14日17:00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3个工作日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10月5日17:00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3个工作日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中央民族大学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8月31日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9月11日-10月10日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10月15日前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浙江地区MBA提前面试时间（更新中...）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浙江工业大学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2021年3月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2021年4月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浙江大学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杭州第一场</w:t>
            </w:r>
          </w:p>
        </w:tc>
        <w:tc>
          <w:tcPr>
            <w:tcW w:w="19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5月23日</w:t>
            </w:r>
          </w:p>
        </w:tc>
        <w:tc>
          <w:tcPr>
            <w:tcW w:w="18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6月5日、6日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医疗健康产业MBA第一场</w:t>
            </w:r>
          </w:p>
        </w:tc>
        <w:tc>
          <w:tcPr>
            <w:tcW w:w="19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深圳第一场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5月30日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6月19日、20日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苏州第一场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杭州第二场</w:t>
            </w:r>
          </w:p>
        </w:tc>
        <w:tc>
          <w:tcPr>
            <w:tcW w:w="19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6月20日</w:t>
            </w:r>
          </w:p>
        </w:tc>
        <w:tc>
          <w:tcPr>
            <w:tcW w:w="18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7月3日、4日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7月9日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医疗健康产业MBA第二场</w:t>
            </w:r>
          </w:p>
        </w:tc>
        <w:tc>
          <w:tcPr>
            <w:tcW w:w="19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文旅产业管理MBA第一场</w:t>
            </w:r>
          </w:p>
        </w:tc>
        <w:tc>
          <w:tcPr>
            <w:tcW w:w="19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深圳第二场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8月21日、22日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8月27日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杭州第三场</w:t>
            </w:r>
          </w:p>
        </w:tc>
        <w:tc>
          <w:tcPr>
            <w:tcW w:w="19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8月15日</w:t>
            </w:r>
          </w:p>
        </w:tc>
        <w:tc>
          <w:tcPr>
            <w:tcW w:w="18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8月28日、29日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9月3日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创客班（杭州）第一场</w:t>
            </w:r>
          </w:p>
        </w:tc>
        <w:tc>
          <w:tcPr>
            <w:tcW w:w="19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文旅产业管理MBA第二场</w:t>
            </w:r>
          </w:p>
        </w:tc>
        <w:tc>
          <w:tcPr>
            <w:tcW w:w="19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苏州第二场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9月4日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9月10日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杭州第四场</w:t>
            </w:r>
          </w:p>
        </w:tc>
        <w:tc>
          <w:tcPr>
            <w:tcW w:w="19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8月29日</w:t>
            </w:r>
          </w:p>
        </w:tc>
        <w:tc>
          <w:tcPr>
            <w:tcW w:w="18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9月11日、12日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9月17日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医疗健康产业MBA第三场</w:t>
            </w:r>
          </w:p>
        </w:tc>
        <w:tc>
          <w:tcPr>
            <w:tcW w:w="19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杭州第五场</w:t>
            </w:r>
          </w:p>
        </w:tc>
        <w:tc>
          <w:tcPr>
            <w:tcW w:w="19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10月10日</w:t>
            </w:r>
          </w:p>
        </w:tc>
        <w:tc>
          <w:tcPr>
            <w:tcW w:w="18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10月23日、24日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10月27日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创客班（杭州）第二场</w:t>
            </w:r>
          </w:p>
        </w:tc>
        <w:tc>
          <w:tcPr>
            <w:tcW w:w="19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文旅产业管理MBA第三场</w:t>
            </w:r>
          </w:p>
        </w:tc>
        <w:tc>
          <w:tcPr>
            <w:tcW w:w="19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浙江大学国际联合商学院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6月19-20日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6月22日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7月17-18日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7月20日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9月25-26日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9月28日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10月23-24日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10月26日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浙江工商大学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6月27日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7月25日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8月30日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9月5日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10月17日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浙江财经大学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点击院校名字查看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点击院校名字查看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点击院校名字查看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点击院校名字查看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杭州电子科技大学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上海地区MBA提前面试时间（更新中...）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华东理工大学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点击院校名字查看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点击院校名字查看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点击院校名字查看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点击院校名字查看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华东师范大学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2021年5月13日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预面试成绩将在预面试结束后24小时内以邮件形式发给考生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2021年5月16日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2021年5月20日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2021年5月26日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2021年5月30日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2021年6月10日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2021年6月13日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2021年6月17日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2021年6月23日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2021年6月27日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2021年6月30日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2021年7月4日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2021年9月9日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第八批</w:t>
            </w:r>
          </w:p>
        </w:tc>
        <w:tc>
          <w:tcPr>
            <w:tcW w:w="3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点击查看加场安排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2021年9月12日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第九批</w:t>
            </w:r>
          </w:p>
        </w:tc>
        <w:tc>
          <w:tcPr>
            <w:tcW w:w="3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sz w:val="24"/>
                <w:szCs w:val="24"/>
                <w:u w:val="none"/>
                <w:bdr w:val="none" w:color="auto" w:sz="0" w:space="0"/>
              </w:rPr>
              <w:t>点击查看加场安排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2021年9月19日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2021年9月23日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2021年9月22日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2021年9月26日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2021年10月14日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2021年10月17日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2021年10月21日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2021年10月27日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2021年10月31日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2021年11月10日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2021年11月14日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01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备注：周四面试时间为晚上18:30-21:00，周日面试时间为上午9:00-下午17:00；预面试成绩将在面试结束后24小时内以邮件形式发送给考生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上海交通大学上海高级金融学院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全日制金融MBA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点击院校名字查看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点击院校名字查看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点击院校名字查看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点击院校名字查看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上海交通大学上海高级金融学院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在职金融MBA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点击院校名字查看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点击院校名字查看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点击院校名字查看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点击院校名字查看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东华大学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2021年5月11日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2021年5月15日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5个工作日内公布面试结果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2021年6月22日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2021年6月26日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2021年7月17日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2021年8月24日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2021年8月28日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2021年9月21日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2021年9月25日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2021年10月10日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2021年10月26日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上海交通大学安泰经管学院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4月23/24/25日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4月30日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5月28/29/30日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6月4日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7月16/17/18日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7月23日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9月10日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10月29日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11月20/21日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11月26日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上海财经大学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5月15/16日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5月26日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6月19/20日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6月30日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7月17/18日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7月28日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第四批（延期）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color w:val="A9A9A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color w:val="A9A9A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8月21/22日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color w:val="A9A9A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9月19/20日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9月29日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10月16/17日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10月28日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12月4/6日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12月15日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7月21日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复旦大学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5月25、26日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6月4日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7月20、21日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9月14、15日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9月24日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10月31日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11月16、17日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11月26日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复旦大学泛海国际金融学院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全日制金融MBA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5月29、30日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面试后5-10个工作日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7月24、25日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8月28、29日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9月25日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10月23、24日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11月20、21日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在职金融MBA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5月22、23日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面试后5-10个工作日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7月17、18日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8月21、22日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9月11日、12日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10月16、17日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11月27、28日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上海对外经贸大学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5月15日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5个工作日内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6月14日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9月20日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11月13日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上海海事大学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5月29日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3个工作日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6月26日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7月31日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8月31日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9月4日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10月23日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上海外国语大学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5月9日22:00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5月21日12:00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6月25日12:00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7月4日22:00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7月16日12:00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8月1日22:00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8月13日12:00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9月5日22:00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9月17日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10月3日22:00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10月15日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同济大学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5月13日24:00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5月28、29日、30日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6月9日24:00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6月10日24:00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6月25、26、27日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7月7日24:00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7月8日24:00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7月23、24、25日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8月4日24:00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9月9日24:00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9月24、25、26日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9月29日</w:t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24:00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10月7日24:00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10月22、23、24日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10月27日</w:t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24:00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11月18日24:00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12月3、4、5日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12月15日</w:t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24:00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007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注：第六批仅限网报并现场确认报考同济大学MBA项目的考生，且已完成提前面试申请系统的提交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上海大学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5月29日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6月16日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6月30日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7月14日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7月28日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8月14日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8月18日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第九批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9月15日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第十批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9月29日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上海理工大学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6月底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具体面试时间以MBA网站公布的时间为准。</w:t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提前面试结果会在3个工作日后通过邮件方式通知考生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7月初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8月底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9月中旬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10月上旬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10月下旬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广东地区MBA提前面试时间（更新中...）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网申起止时间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广东外语外贸大学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5月23日-6月13日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6月25日前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6月14日-7月4日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7月16日前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7月5日-7月25日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8月6日前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7月26日- 9月5日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9月17日前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9月6日-10月10日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10月22日前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广东工业大学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中山大学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工商管理学院MBA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第一批（非全）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5个工作日内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第二批（非全）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5个工作日内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第三批（全日制）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英文面试9月24日、中文面试9月27日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5个工作日内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第四批（非全）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10月23日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5个工作日内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第五批（非全）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5个工作日内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经济与金融学院MBA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8月21-22日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8月25日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9月18-19日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10月9-10日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10月13日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11月20-21日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11月25日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吉林地区MBA提前面试时间（更新中...）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东北师范大学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年5月21日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9月19日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天津地区MBA提前面试时间（更新中...）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河北工业大学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6月26、27日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6月29日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7月24、25日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7月28日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8月28、29日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9月29日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10月23、24日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10月26日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天津大学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6月-10月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天津财经大学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8月15日-25日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面试后二周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天津地区MBA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点击项目查看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点击项目查看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点击项目查看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点击项目查看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全国招生巡回MBA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第一期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点击项目查看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点击项目查看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点击项目查看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湖北地区MBA提前面试时间（更新中...）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中南财经政法大学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7月10/11日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提前批面试结束后的7个工作日左右电话通知申请者面试结果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8月21/22日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10月23/24日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华中科技大学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7月10日-10月16日23:00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武汉大学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7月31日-8月23日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9月4/5日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9月11/12日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山东地区MBA提前面试时间（更新中...）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中国海洋大学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MBA（高层次应用型人才专项计划）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6月21日-6月27日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7月16日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9月6日-9月12日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9月30日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9月27日-10月3日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10月22日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山东科技大学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6月16日-6月30日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7月9日-7月30日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8月18日-9月20日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山东理工大学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6月9日-7月7日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7月中旬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面试结束后一周左右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7月8日-8月27日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9月初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面试结束后一周左右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8月27日-9月25日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9月底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面试结束后一周左右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山东大学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7月7日-7月16日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7月24日、25日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7月31日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8月1日-9月1日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9月11日、12日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9月18日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9月19日-10月21日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10月30日、31日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11月6日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青岛大学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8月20日-9月6日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9月13日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9月16日-10月2日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10月9日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湖南地区MBA提前面试时间（更新中...）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湖南大学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6月1日-6月5日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6月16-18日（暂定）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7月2日9:00-7月4日16:00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7月20-22日（暂定）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7月9日9:00-7月11日17:00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9月初（暂定）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9月9日9:00-9月10日17:00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9月底（暂定）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福建地区MBA提前面试时间（更新中...）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厦门大学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6月26/27日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7月17/18日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8月7/8日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8月28/29日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10月31日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11月13/14日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陕西地区MBA提前面试时间（更新中...）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西安交通大学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西安（1批次）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7月7日上午9:00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7月24日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结果在考生服务系统中查询，于全国联考网报前公布（具体时间参见提前批查询结果通知）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深圳（1批次）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7月7日上午9:00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7月24日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深圳（2批次）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8月20日上午9:00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8月28日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西安（2批次）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8月4日上午9:00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8月28日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8月20日上午9:00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9月4日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8月20日上午9:00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9月4日、5日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西安（3批次）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8月20日上午9:00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9月12日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西北工业大学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7月30日-8月1日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8月6日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8月27-29日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9月3日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9月24-26日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9月30日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10月16-17日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10月22日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安徽地区MBA提前面试时间（更新中...）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中国科学技术大学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全日制MBA中文班（合肥）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（面试地点：合肥）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（面试地点：合肥）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取消8月7日安排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8月13日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（面试地点：合肥）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10月14日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全日制MBA国际班（苏州）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（面试地点：苏州）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6月13日之前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（面试地点：苏州）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7月16日之前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（面试地点：苏州）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9月30日之前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（面试地点：苏州）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11月26日之前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非全日制MBA（合肥）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（面试地点：合肥）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（面试地点：合肥）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取消8月7日安排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8月13日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（面试地点：合肥）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10月14日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非全日制MBA全球班上海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（面试地点：上海）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6月12日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（面试地点：上海）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8月7日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（面试地点：上海）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9月5日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（面试地点：上海）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10月17日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（面试地点：上海）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11月27日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非全日制MBA全球班苏州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（面试地点：苏州）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6月13日之前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（面试地点：苏州）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7月16日之前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（面试地点：苏州）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9月30日之前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（面试地点：苏州）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11月26日之前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江苏地区MBA提前面试时间（更新中...）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南京航空航天大学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5个工作日内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5个工作日内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5个工作日内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10月23日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5个工作日内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江南大学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江西地区MBA提前面试时间（更新中...）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南昌大学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7月6日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7月12日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8月30日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9月27日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10月18日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none"/>
                <w:bdr w:val="none" w:color="auto" w:sz="0" w:space="0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7月24日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7月26日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8月31日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河南地区MBA提前面试时间（更新中...）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河南财经政法大学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7月17日开启提面报名系统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暂时取消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10工作日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辽宁地区MBA提前面试时间（更新中...）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大连理工大学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7月6日-7月19日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7月31日-8月1日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8月5日-8月30日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9月11日-12日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9月15日-10月11日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10月23-24日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大连海事大学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9月19日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10个工作日内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10月4日-7日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10个工作日内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黑龙江地区MBA提前面试时间（更新中...）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哈尔滨工业大学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7月11日-7月18日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10个工作日内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8月25日-9月5日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10个工作日内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9月20日-9月30日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待定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10个工作日内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上海地区EMBA提前面试时间（更新中...）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上海交通大学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早鸟批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2021年5月15日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2021年6月11日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2021年6月19日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2021年7月17日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2021年9月11日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2021年10月16日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2021年11月12日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2021年11月20日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中欧国际商学院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2022春季班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2021年3月15日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2021年4月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2021秋季班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2021年6月16日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2021年8月25日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复旦大学泛海国际金融学院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2021年4月11日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2021年4月23日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2021年5月16日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2021年5月28日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2021年6月13日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2021年6月25日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上海财经大学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5月15/16日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5月26日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6月19/20日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6月30日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7月17/18日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7月28日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8月21/22日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9月19/20日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9月29日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10月16/17日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10月28日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12月4/6日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12月15日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7月21日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北京地区EMBA提前面试时间（更新中...）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北大汇丰商学院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2021年3月16日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2021年3月23日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2021年3月30日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2021年5月18日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2021年5月25日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2021年6月1日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2021年6月31日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2021年7月13日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2021年8月17日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点击院校名字查看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2021年8月31日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点击院校名字查看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2021年9月25日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2021年10月2日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2021年10月16日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2021年10月23日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2021年10月30日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北大国家发展研究院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最近批次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最近批次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8月29日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北大光华管理学院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2021年5月15日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2021年5月22日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长江商学院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春季班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2021年4月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秋季班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清华经管学院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第二场（面试地点：深圳）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2021年6月20日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2021年7月7日-9日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清华大学五道口金融学院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2021年5月27日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对外经济贸易大学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6月26日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面试后5个工作日内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7月4日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8月28日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9月25日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北京理工大学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2022年在北京上课考生（EMBA）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6月10日0时前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6月27日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7个工作日左右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8月10日0时前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9月5日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9月22日0时前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10月17日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深圳考生（EMBA）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6月10日0时前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6月27日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10个工作日左右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8月10日0时前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9月5日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9月22日0时前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10月17日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105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面试时间为暂定时间，根据报名人数及疫情情况可能进行调整，具体安排请关注网站通知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中国人民大学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7月21日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9月22日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10月20日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广东地区EMBA提前面试时间（更新中...）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中山大学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2021年5月22日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2021年6月18日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2021年7月17日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2021年8月20日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2021年9月18日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2021年10月15日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2021年10月23日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2021年10月29日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2021年11月20日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中山大学岭南学院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华南理工大学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5个工作日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5个工作日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5个工作日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5个工作日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湖北地区EMBA提前面试时间（更新中...）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中南财经政法大学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7月10/11日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提前批面试结束后的7个工作日左右电话通知申请者面试结果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8月21/22日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10月23/24日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武汉大学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7月31日-8月23日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9月4/5日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9月11/12日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湖南地区EMBA提前面试时间（更新中...）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湖南大学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6月1日-6月5日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6月16-18日（暂定）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7月2日9:00-7月4日16:00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7月20-22日（暂定）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7月9日9:00-7月11日17:00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9月初（暂定）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9月9日9:00-9月10日17:00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9月底（暂定）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天津地区EMBA提前面试时间（更新中...）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天津大学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天津财经大学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8月31日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9月9日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面试后二周内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9月18日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面试后二周内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面试后二周内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安徽地区EMBA提前面试时间（更新中...）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中国科学技术大学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浙江地区EMBA提前面试时间（更新中...）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浙江大学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陕西地区EMBA提前面试时间（更新中...）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西北工业大学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EMBA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7月30日-8月1日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8月6日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8月27-29日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9月3日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9月24-26日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9月30日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10月16-17日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10月22日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上海地区MPA提前面试时间（更新中...）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华东师范大学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2021年11月30日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上海理工大学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6月底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具体面试时间以MPA网站公布的时间为准。</w:t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提前面试结果会在3个工作日后通过邮件方式通知考生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7月初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8月底或9月初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9月下旬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10月下旬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北京地区MPA提前面试时间（更新中...）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清华大学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4月23日9:00-6月15日15:00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7月23日9:00-9月15日15:00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中国社会科学院大学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6月30日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 具体时间待定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面试结束后5个工作日后，考生可登陆“考生服务系统”-“面试结果”查看面试结果。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8月31日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 具体时间待定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9月30日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 具体时间待定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10月31日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 具体时间待定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中国科学院大学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7月中旬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9月（待定）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10月中旬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中国传媒大学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7月26日12:00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中国人民大学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9月10日12:00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10月15日左右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北京师范大学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珠海校区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9月4日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北京校区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浙江地区MPA提前面试时间（更新中...）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浙江工商大学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6月19日24:00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浙江大学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浙江财经大学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8月30日17:00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9月中旬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山东地区MPA提前面试时间（更新中...）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山东大学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7月19日-9月20日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拟定在10月中下旬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陕西地区MPA提前面试时间（更新中...）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西北工业大学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MPA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8月中旬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面试后5个工作日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10月中旬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面试后5个工作日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上海地区MPAcc提前面试时间（更新中...）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none"/>
                <w:bdr w:val="none" w:color="auto" w:sz="0" w:space="0"/>
              </w:rPr>
              <w:t>复旦大学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MPAcc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2021年5月22日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2021年5月26日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2021年7月21日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2021年8月7日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2021年8月21日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2021年10月23日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2021年10月27日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2021年11月17日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2021年12月4日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2021年12月8日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华东理工大学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MPAcc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2021年5月25日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2021年5月30日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2021年6月4日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2021年6月29日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2021年7月9日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2021年8月31日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2021年9月10日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2021年10月12日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2021年10月15日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2021年10月22日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天津地区MPAcc提前面试时间（更新中...）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none"/>
                <w:bdr w:val="none" w:color="auto" w:sz="0" w:space="0"/>
              </w:rPr>
              <w:t>天津大学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MPAcc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6月下旬（具体另行通知）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007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视申请情况，提面系统可能提前关闭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陕西地区MPAcc提前面试时间（更新中...）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西安交通大学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MPAcc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西安（1批次）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8月31日24:00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9月中下旬（日期暂定）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山东地区MPAcc提前面试时间（更新中...）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中国海洋大学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MPAcc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6月2日-8月15日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8月30日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9月3日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广东地区MPAcc提前面试时间（更新中...）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中山大学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MPAcc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7月26日-9月12日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5个工作日后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上海地区MEM提前面试时间（更新中...）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上海海事大学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MEM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2021年6月16日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2021年6月19日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3个工作日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2021年7月21日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2021年7月24日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2021年8月25日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2021年8月28日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2021年9月22日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2021年9月25日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2021年10月20日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2021年10月24日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东华大学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MEM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2021年5月11日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2021年5月15日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5个工作日内公布面试结果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2021年6月22日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2021年6月26日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2021年7月17日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2021年8月24日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2021年8月28日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2021年9月21日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2021年9月25日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2021年10月10日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2021年10月26日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同济大学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MEM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6月19、20日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6月25日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9月11日、12日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9月17日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11月15日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11月27日、28日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12月3日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材料科学与工程学院MEM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6月中旬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6月中旬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面试后一周内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7月中旬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7月中旬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面试后一周内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9月中旬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9月中旬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面试后一周内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电子信息与电气工程学院MEM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4月26日-5月10日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5月中下旬（暂定）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5月11日-6月10日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6月中下旬（暂定）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8月11日-9月10日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9月中下旬（暂定）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9月11日-10月10日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10月中下旬（暂定）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机械与动力工程学院MEM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4月28日-5月10日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5下旬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面试结束后一周左右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6月下旬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面试结束后一周左右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7月下旬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面试结束后一周左右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9月下旬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面试结束后一周左右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航空航天学院MEM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6月19-20日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6月28日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7月19日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7月24-25日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待定批次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9月-10月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9月-10月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9月-10月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船舶海洋与建筑工程学院MEM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上海大学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MEM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5月30日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6月5日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6月23日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暂未公布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上海理工大学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MEM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9月上旬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具体面试时间以MEM网站公布的时间为准。</w:t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提前面试结果会在3个工作日后通过邮件方式通知考生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9月中旬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9月下旬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10月中旬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10月下旬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北京地区MEM提前面试时间（更新中...）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软件与微电子学院MEM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2021年6月15日12:00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面试后两周内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工学院MEM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2021年8月20日17:00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2021年10月中旬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2021年10月中旬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清华大学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MEM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第0批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5月27日13:00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拟于6月上旬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提前面试结果将通过MEM中心官方网站、官方微信公众号在提前面试结束后分批公布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6月10日13:00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拟于7月上旬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第2批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8月10日13:00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拟于9月上旬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第3批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9月10日13:00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拟于10月上旬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陕西地区MEM提前面试时间（更新中...）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西安交通大学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MEM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7月14日上午9:00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7月31日</w:t>
            </w:r>
          </w:p>
        </w:tc>
        <w:tc>
          <w:tcPr>
            <w:tcW w:w="46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结果在考生服务系统中查询，于全国联考网报前公布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第2批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8月31日24:00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西北工业大学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MEM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7月20日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7月30日-8月1日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8月6日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8月27-29日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9月3日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9月14日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9月24-26日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9月30日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10月16-17日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10月22日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浙江地区MEM提前面试时间（更新中...）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浙江大学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MEM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8月16日24:00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江苏地区MEM提前面试时间（更新中...）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江南大学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MEM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点击院校查看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山东地区MEM提前面试时间（更新中...）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青岛大学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MEM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color w:val="0000FF"/>
                <w:sz w:val="24"/>
                <w:szCs w:val="24"/>
                <w:u w:val="single"/>
                <w:bdr w:val="none" w:color="auto" w:sz="0" w:space="0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8月20日-9月6日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9月11日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9月13日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5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辽宁地区MEM提前面试时间（更新中...）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BDD7EE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网申截止时间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提前面试时间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面试结果公布时间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color w:val="0000FF"/>
                <w:sz w:val="24"/>
                <w:szCs w:val="24"/>
                <w:u w:val="single"/>
                <w:bdr w:val="none" w:color="auto" w:sz="0" w:space="0"/>
              </w:rPr>
              <w:t>大连海事大学</w:t>
            </w:r>
          </w:p>
        </w:tc>
        <w:tc>
          <w:tcPr>
            <w:tcW w:w="9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MEM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9月19日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10个工作日内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第二批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10月4日-7日</w:t>
            </w:r>
          </w:p>
        </w:tc>
        <w:tc>
          <w:tcPr>
            <w:tcW w:w="1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SimSun" w:hAnsi="SimSun" w:eastAsia="SimSun" w:cs="SimSun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10月16日</w:t>
            </w:r>
          </w:p>
        </w:tc>
        <w:tc>
          <w:tcPr>
            <w:tcW w:w="4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ascii="SimSun" w:hAnsi="SimSun" w:eastAsia="SimSun" w:cs="SimSu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10个工作日内</w:t>
            </w: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F4EDA"/>
    <w:rsid w:val="149B258F"/>
    <w:rsid w:val="1FB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2021-12-20T22:43:00Z</dcterms:created>
  <dc:creator>Administrator</dc:creator>
  <cp:lastModifiedBy>Administrator</cp:lastModifiedBy>
  <dcterms:modified xsi:type="dcterms:W3CDTF">2021-12-20T23:10:29Z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